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98C3" w14:textId="77777777" w:rsidR="00265337" w:rsidRPr="00C134AE" w:rsidRDefault="00265337" w:rsidP="00C134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Договор поставки                                                </w:t>
      </w:r>
    </w:p>
    <w:p w14:paraId="3D1B6EF2" w14:textId="77777777" w:rsidR="00265337" w:rsidRDefault="00265337" w:rsidP="00C134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условием об отсрочке платежа </w:t>
      </w:r>
      <w:r w:rsidRPr="009A5D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 _________</w:t>
      </w:r>
    </w:p>
    <w:p w14:paraId="321415D0" w14:textId="77777777" w:rsidR="00C134AE" w:rsidRPr="00C134AE" w:rsidRDefault="00C134AE" w:rsidP="00C134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4407"/>
      </w:tblGrid>
      <w:tr w:rsidR="00265337" w:rsidRPr="00C134AE" w14:paraId="3A05AD07" w14:textId="77777777" w:rsidTr="009269C4">
        <w:tc>
          <w:tcPr>
            <w:tcW w:w="5220" w:type="dxa"/>
            <w:vAlign w:val="center"/>
            <w:hideMark/>
          </w:tcPr>
          <w:p w14:paraId="607C085D" w14:textId="77777777" w:rsidR="00265337" w:rsidRPr="00C134AE" w:rsidRDefault="00265337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34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Химки, Московская область</w:t>
            </w:r>
          </w:p>
        </w:tc>
        <w:tc>
          <w:tcPr>
            <w:tcW w:w="4695" w:type="dxa"/>
            <w:vAlign w:val="center"/>
            <w:hideMark/>
          </w:tcPr>
          <w:p w14:paraId="1159B872" w14:textId="68761695" w:rsidR="00265337" w:rsidRPr="009A5D5D" w:rsidRDefault="00265337" w:rsidP="00C1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proofErr w:type="gramStart"/>
            <w:r w:rsidRPr="009A5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«</w:t>
            </w:r>
            <w:r w:rsidR="00780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val="en-US" w:eastAsia="ru-RU"/>
              </w:rPr>
              <w:t xml:space="preserve">  </w:t>
            </w:r>
            <w:proofErr w:type="gramEnd"/>
            <w:r w:rsidR="00780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val="en-US" w:eastAsia="ru-RU"/>
              </w:rPr>
              <w:t xml:space="preserve">      </w:t>
            </w:r>
            <w:r w:rsidRPr="009A5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» </w:t>
            </w:r>
            <w:r w:rsidR="009A5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="00780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val="en-US" w:eastAsia="ru-RU"/>
              </w:rPr>
              <w:t xml:space="preserve">        </w:t>
            </w:r>
            <w:r w:rsidR="009A5D5D" w:rsidRPr="009A5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A5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201</w:t>
            </w:r>
            <w:r w:rsidR="00FD331D" w:rsidRPr="009A5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9</w:t>
            </w:r>
            <w:r w:rsidR="00C134AE" w:rsidRPr="009A5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A5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г.</w:t>
            </w:r>
          </w:p>
        </w:tc>
      </w:tr>
      <w:tr w:rsidR="00C134AE" w:rsidRPr="00C134AE" w14:paraId="7EB5811C" w14:textId="77777777" w:rsidTr="009269C4">
        <w:tc>
          <w:tcPr>
            <w:tcW w:w="5220" w:type="dxa"/>
            <w:vAlign w:val="center"/>
          </w:tcPr>
          <w:p w14:paraId="616638F2" w14:textId="77777777" w:rsidR="00C134AE" w:rsidRPr="00C134AE" w:rsidRDefault="00C134AE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Align w:val="center"/>
          </w:tcPr>
          <w:p w14:paraId="29A37468" w14:textId="77777777" w:rsidR="00C134AE" w:rsidRPr="009A5D5D" w:rsidRDefault="00C134AE" w:rsidP="00C1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</w:tbl>
    <w:p w14:paraId="30806B96" w14:textId="3448D8A1" w:rsidR="00C134AE" w:rsidRPr="009A5D5D" w:rsidRDefault="00265337" w:rsidP="00C13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 с ограниченной ответственностью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«Ручная работа</w:t>
      </w:r>
      <w:r w:rsidRPr="009A5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C134AE" w:rsidRPr="009A5D5D">
        <w:rPr>
          <w:rFonts w:ascii="Times New Roman" w:hAnsi="Times New Roman" w:cs="Times New Roman"/>
          <w:sz w:val="24"/>
          <w:szCs w:val="24"/>
        </w:rPr>
        <w:t xml:space="preserve"> (сокращенно – ООО «</w:t>
      </w:r>
      <w:r w:rsidR="00C134AE" w:rsidRPr="00C13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Ручная работа</w:t>
      </w:r>
      <w:r w:rsidR="00C134AE" w:rsidRPr="009A5D5D">
        <w:rPr>
          <w:rFonts w:ascii="Times New Roman" w:hAnsi="Times New Roman" w:cs="Times New Roman"/>
          <w:sz w:val="24"/>
          <w:szCs w:val="24"/>
        </w:rPr>
        <w:t>»)</w:t>
      </w:r>
      <w:r w:rsidRPr="009A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Матыл</w:t>
      </w:r>
      <w:r w:rsidR="00BA5EFD"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proofErr w:type="spellEnd"/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действующего на основании Устава, именуемое в дальнейшем </w:t>
      </w:r>
      <w:r w:rsid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</w:t>
      </w:r>
      <w:r w:rsid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134AE" w:rsidRPr="00C134AE">
        <w:rPr>
          <w:rFonts w:ascii="Times New Roman" w:hAnsi="Times New Roman" w:cs="Times New Roman"/>
          <w:sz w:val="24"/>
          <w:szCs w:val="24"/>
        </w:rPr>
        <w:t xml:space="preserve"> </w:t>
      </w:r>
      <w:r w:rsidR="00C134AE" w:rsidRPr="009A5D5D">
        <w:rPr>
          <w:rFonts w:ascii="Times New Roman" w:hAnsi="Times New Roman" w:cs="Times New Roman"/>
          <w:sz w:val="24"/>
          <w:szCs w:val="24"/>
        </w:rPr>
        <w:t>с одной стороны</w:t>
      </w:r>
      <w:r w:rsidRPr="009A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2068D" w:rsidRPr="009A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CBC78E" w14:textId="1E47670B" w:rsidR="00265337" w:rsidRPr="00C134AE" w:rsidRDefault="00C134AE" w:rsidP="00C13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hAnsi="Times New Roman" w:cs="Times New Roman"/>
          <w:sz w:val="24"/>
          <w:szCs w:val="24"/>
          <w:lang w:eastAsia="ar-SA"/>
        </w:rPr>
        <w:t>именуемое в дальнейшем «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</w:t>
      </w:r>
      <w:r w:rsidRPr="00C134AE">
        <w:rPr>
          <w:rFonts w:ascii="Times New Roman" w:hAnsi="Times New Roman" w:cs="Times New Roman"/>
          <w:sz w:val="24"/>
          <w:szCs w:val="24"/>
        </w:rPr>
        <w:t>» с другой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65337"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вместе именуемые Стороны, заключили настоящий Договор о нижеследующем: </w:t>
      </w:r>
    </w:p>
    <w:p w14:paraId="38A10244" w14:textId="77777777" w:rsidR="00C134AE" w:rsidRDefault="00C134AE" w:rsidP="00C134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2B3362D" w14:textId="77777777" w:rsidR="00265337" w:rsidRPr="00C134AE" w:rsidRDefault="00265337" w:rsidP="00C134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Предмет договора</w:t>
      </w:r>
    </w:p>
    <w:p w14:paraId="403240E7" w14:textId="75DA8CF3" w:rsidR="00265337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Поставщик обязуется поставить в обусловленный срок Товар</w:t>
      </w:r>
      <w:r w:rsid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34AE" w:rsidRPr="009A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Букеты цветов и цветочные композиции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 настоящего договора в собственность Покупателя для использования в целях, не связанных с личным, семейным, домашним и иным подобным использованием, с отсрочкой оплаты, установленной настоящим Договором. Поставка товара осуществляется партиями в течение всего срока действия </w:t>
      </w:r>
      <w:r w:rsid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в соответствии с заказами Покупателя.</w:t>
      </w:r>
    </w:p>
    <w:p w14:paraId="2DC77DDD" w14:textId="69AB64D7" w:rsidR="00C134AE" w:rsidRPr="00FA63FA" w:rsidRDefault="00C134AE" w:rsidP="00C134AE">
      <w:pPr>
        <w:pStyle w:val="a4"/>
        <w:ind w:right="28" w:firstLine="567"/>
        <w:jc w:val="both"/>
      </w:pPr>
      <w:r w:rsidRPr="009A5D5D">
        <w:t xml:space="preserve">Покупатель (заказчик) заказывает, принимает и оплачивает товары, работы или услуги на сумму, не превышающую 100000,00 рублей (Сто тысяч рублей), на основании Положения о закупке </w:t>
      </w:r>
      <w:r w:rsidRPr="008648E7">
        <w:t>для нужд</w:t>
      </w:r>
      <w:r w:rsidRPr="009A5D5D">
        <w:t xml:space="preserve"> </w:t>
      </w:r>
      <w:r w:rsidR="008648E7">
        <w:t>«Покупателя»</w:t>
      </w:r>
      <w:r w:rsidRPr="009A5D5D">
        <w:t>, как у единственного поставщика, в сроки, установленные Договором.</w:t>
      </w:r>
    </w:p>
    <w:p w14:paraId="62F0AE9D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Покупатель обязуется принять и оплатить Товар в порядке, предусмотренном настоящим Договором.</w:t>
      </w:r>
    </w:p>
    <w:p w14:paraId="4667AEED" w14:textId="77777777" w:rsidR="00265337" w:rsidRPr="00C134AE" w:rsidRDefault="00265337" w:rsidP="00C13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Товаром по настоящему Договору являются букеты и композиции из живых цветов.</w:t>
      </w:r>
    </w:p>
    <w:p w14:paraId="12AE9789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Наименование, ассортимент, количество Товара определяется по соглашению Сторон документом, удостоверяющим достижение такого соглашения. Таковым документом признается бланк Заказа, заблаговременно подписанный Сторонами (ответственными представителями сторон), либо иной документ (счет, счет-фактура, товарно-транспортная накладная), подписанный или иным образом согласованный Сторонами, являющийся неотъемлемой частью настоящего Договора и носящий характер Дополнительного соглашения к настоящему Договору по каждой отдельной поставке.</w:t>
      </w:r>
    </w:p>
    <w:p w14:paraId="5EAF5BD5" w14:textId="77777777" w:rsidR="00C134AE" w:rsidRDefault="00C134AE" w:rsidP="00C1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EF829A7" w14:textId="77777777" w:rsidR="00265337" w:rsidRPr="00C134AE" w:rsidRDefault="00265337" w:rsidP="00C1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Качество, ассортимент, количество, упаковка поставляемого товара</w:t>
      </w:r>
    </w:p>
    <w:p w14:paraId="2162BF11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Поставщик передает Покупателю Товар в количестве и ассортименте, указанном в Дополнительном соглашении к настоящему Договору, по каждой отдельно поставленной партии.</w:t>
      </w:r>
    </w:p>
    <w:p w14:paraId="6448A905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Поставщик передает Покупателю Товар должного качества и </w:t>
      </w:r>
      <w:proofErr w:type="gramStart"/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 требованиям</w:t>
      </w:r>
      <w:proofErr w:type="gramEnd"/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предъявляемых к данному виду Товара.</w:t>
      </w:r>
    </w:p>
    <w:p w14:paraId="52890759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Поставщик передает Покупателю Товар в упаковке, обеспечивающей его сохранность во время транспортировки, а также от воздействия атмосферных явлений.</w:t>
      </w:r>
    </w:p>
    <w:p w14:paraId="6DEBB5B3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Покупатель обязуется известить Поставщика о выявлении нарушении условий п. 2.2., п.2.3. настоящего договора в части количества, качества или упаковки при приемке товара в день получения Товара. </w:t>
      </w:r>
    </w:p>
    <w:p w14:paraId="06A6821A" w14:textId="37122643" w:rsidR="00265337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случае невыполнения правила, предусмотренного пунктом 2.4 настоящего Договора, Поставщик вправе отказаться полностью или частично от удовлетворения требований Покупателя о передаче ему недостающего количества Товара, замене несоответствующего условиям договора о качестве или ассортименте, об устранении недостатков Товара. </w:t>
      </w:r>
    </w:p>
    <w:p w14:paraId="1ED4333E" w14:textId="2044DFF1" w:rsidR="00ED141C" w:rsidRPr="0078047F" w:rsidRDefault="00ED141C" w:rsidP="00ED1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2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_____________________                          </w:t>
      </w:r>
      <w:r w:rsidRPr="005A20B2">
        <w:rPr>
          <w:rFonts w:ascii="Times New Roman" w:hAnsi="Times New Roman" w:cs="Times New Roman"/>
          <w:b/>
          <w:sz w:val="24"/>
          <w:szCs w:val="24"/>
        </w:rPr>
        <w:t>Поставщик:</w:t>
      </w:r>
      <w:r w:rsidRPr="0078047F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52CA2011" w14:textId="4DBE8B71" w:rsidR="00ED141C" w:rsidRPr="0078047F" w:rsidRDefault="00ED141C" w:rsidP="00ED1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529FD2" w14:textId="77777777" w:rsidR="00ED141C" w:rsidRPr="00C134AE" w:rsidRDefault="00ED141C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62ED8C" w14:textId="6F486977" w:rsidR="00C134AE" w:rsidRDefault="00C134AE" w:rsidP="00C134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802E082" w14:textId="316BB2D2" w:rsidR="008648E7" w:rsidRDefault="008648E7" w:rsidP="00C134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BB7E2BB" w14:textId="2881DB81" w:rsidR="008648E7" w:rsidRDefault="008648E7" w:rsidP="00C134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8CEA6DA" w14:textId="77777777" w:rsidR="008648E7" w:rsidRDefault="008648E7" w:rsidP="00C134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14:paraId="3CD9CC7A" w14:textId="77777777" w:rsidR="00265337" w:rsidRPr="00C134AE" w:rsidRDefault="00265337" w:rsidP="00C134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 Порядок, сроки и условия поставки</w:t>
      </w:r>
    </w:p>
    <w:p w14:paraId="0A864488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Поставка Товара осуществляется в срок, указанный в Дополнительном соглашении к настоящему договору, по каждой отдельно поставляемой партии.</w:t>
      </w:r>
    </w:p>
    <w:p w14:paraId="5BFFD193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Покупатель самостоятельно осуществляет приемку Товара по почтовому адресу Поставщика в установленные Дополнительным соглашением сроки. Возможна организация доставки Товара в адрес Покупателя. Условия доставки Товара Покупателю оговариваются Сторонами дополнительно.</w:t>
      </w:r>
    </w:p>
    <w:p w14:paraId="0017C8C7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Поставщик считается исполнившим обязательство по поставке Товара, если доставил его в место и сроки, указанные Покупателем в соответствии с п. 3.2., а также в результате самостоятельной приемки Покупателем Товара в соответствии с количеством, качеством, ассортиментом и упаковки товара, указанных в Дополнительном соглашении к настоящему Договору.</w:t>
      </w:r>
    </w:p>
    <w:p w14:paraId="563FCE4D" w14:textId="77777777" w:rsidR="00C134AE" w:rsidRDefault="00C134AE" w:rsidP="00C1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B7E1BA3" w14:textId="77777777" w:rsidR="00265337" w:rsidRPr="00C134AE" w:rsidRDefault="00265337" w:rsidP="00C1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Стоимость и порядок расчетов</w:t>
      </w:r>
    </w:p>
    <w:p w14:paraId="1FF70F8A" w14:textId="7BD009B3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Поставляемый по настоящему договору Товар оплачивается Покупателем по ценам прайс-листа Поставщика на день поставки Товара, </w:t>
      </w:r>
      <w:r w:rsidRPr="00C134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 применением скидки  </w:t>
      </w:r>
      <w:r w:rsidR="00A42442" w:rsidRPr="00C134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FD331D" w:rsidRPr="00C134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</w:t>
      </w:r>
      <w:r w:rsidRPr="00C134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%.</w:t>
      </w:r>
      <w:r w:rsidR="00854F97" w:rsidRPr="00C134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54F97"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произведении предварительной оплаты для расчета стоимости Товара действуют цены Поставщика на день оформления (подтверждения) заказа.</w:t>
      </w:r>
    </w:p>
    <w:p w14:paraId="641BE1A5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Упаковка Товара включена в стоимость поставляемой продукции без применения системы скидок.</w:t>
      </w:r>
    </w:p>
    <w:p w14:paraId="1CAC5FD8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7976DB"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о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</w:t>
      </w:r>
      <w:r w:rsidR="00BA2DC0"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поставленной партии </w:t>
      </w:r>
      <w:r w:rsidR="00BA2DC0"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товара 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Покупателем в течение </w:t>
      </w:r>
      <w:r w:rsidR="007976DB" w:rsidRPr="009A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433F6" w:rsidRPr="009A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976DB" w:rsidRPr="009A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="005433F6" w:rsidRPr="009A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рабочих </w:t>
      </w:r>
      <w:r w:rsidRPr="009A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поставки Товара Покупателю. Гарантию оплаты в течение установленного срока Покупатель подтверждает официально оформленным Гарантийным письмом до момента получения Товара.</w:t>
      </w:r>
      <w:r w:rsidR="007976DB"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Договоренность об отсрочке платежа подтверждается письменно дополнительным соглашением между Покупателем и Поставщиком.</w:t>
      </w:r>
    </w:p>
    <w:p w14:paraId="1BE5A056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По взаимной договоренности Сторон возможна оплата Товара в день поставки.</w:t>
      </w:r>
    </w:p>
    <w:p w14:paraId="5344C5ED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Оплата производится на основании счетов, счетов-фактур, выставленных Поставщиком.</w:t>
      </w:r>
    </w:p>
    <w:p w14:paraId="106A0844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Оплата Товаров производится в безналичном порядке платежными поручениями на расчетный счет Поставщика.</w:t>
      </w:r>
    </w:p>
    <w:p w14:paraId="4ECBD326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 По взаимной договоренности Сторон возможна оплата наличными средствами Покупателя в кассу Поставщика.</w:t>
      </w:r>
    </w:p>
    <w:p w14:paraId="7C70265A" w14:textId="309D227E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Датой оплаты считается дата </w:t>
      </w:r>
      <w:r w:rsidR="00C134AE" w:rsidRPr="009A5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списания денежных средств с расчетного </w:t>
      </w:r>
      <w:proofErr w:type="gramStart"/>
      <w:r w:rsidR="00C134AE" w:rsidRPr="009A5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счета</w:t>
      </w:r>
      <w:r w:rsidR="00C134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134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Покупателя</w:t>
      </w:r>
      <w:proofErr w:type="gramEnd"/>
      <w:r w:rsidRPr="00C134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134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настоящему Договору, 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дата внесения Покупателем </w:t>
      </w:r>
      <w:r w:rsidR="00C134AE" w:rsidRPr="009A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наличных денежных </w:t>
      </w:r>
      <w:r w:rsidRPr="009A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кассу Поставщика. </w:t>
      </w:r>
    </w:p>
    <w:p w14:paraId="68DA53E2" w14:textId="77777777" w:rsidR="00C134AE" w:rsidRDefault="00C134AE" w:rsidP="00C134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57C4AD2" w14:textId="77777777" w:rsidR="00265337" w:rsidRPr="00C134AE" w:rsidRDefault="00265337" w:rsidP="00C134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Переход права собственности</w:t>
      </w:r>
    </w:p>
    <w:p w14:paraId="3C4F4B82" w14:textId="1A01D5EA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Риск случайной гибели или порчи Товара переходит к Покупателю с </w:t>
      </w:r>
      <w:r w:rsidR="009A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</w:t>
      </w:r>
      <w:r w:rsidR="009A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Товара Покупателем.</w:t>
      </w:r>
    </w:p>
    <w:p w14:paraId="49107F63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Право собственности на поставленные Товары переходит к Покупателю в момент оплаты Товара, согласно п.4 настоящего Договора. </w:t>
      </w:r>
    </w:p>
    <w:p w14:paraId="1AD1053B" w14:textId="77777777" w:rsidR="00C134AE" w:rsidRDefault="00C134AE" w:rsidP="00C134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8F3C58B" w14:textId="77777777" w:rsidR="00265337" w:rsidRPr="00C134AE" w:rsidRDefault="00265337" w:rsidP="00C134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Обязанности Сторон</w:t>
      </w:r>
    </w:p>
    <w:p w14:paraId="5AEE3166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Поставщик обязан:</w:t>
      </w:r>
    </w:p>
    <w:p w14:paraId="7EE9EFF7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Поставлять Покупателю Товары надлежащего качества, в надлежащей упаковке, на условиях настоящего Договора.</w:t>
      </w:r>
    </w:p>
    <w:p w14:paraId="6FA7D5BB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Одновременно с поставкой Товара передать Покупателю необходимую документацию.</w:t>
      </w:r>
    </w:p>
    <w:p w14:paraId="14BF62A5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Покупатель обязан:</w:t>
      </w:r>
    </w:p>
    <w:p w14:paraId="0D380339" w14:textId="697CEF74" w:rsidR="00265337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Обеспечить своевременную приемку поставленных Товаров.</w:t>
      </w:r>
    </w:p>
    <w:p w14:paraId="561DDAF4" w14:textId="4E687578" w:rsidR="00ED141C" w:rsidRPr="0078047F" w:rsidRDefault="00ED141C" w:rsidP="00ED1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2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78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_____________________                          </w:t>
      </w:r>
      <w:r w:rsidRPr="005A20B2">
        <w:rPr>
          <w:rFonts w:ascii="Times New Roman" w:hAnsi="Times New Roman" w:cs="Times New Roman"/>
          <w:b/>
          <w:sz w:val="24"/>
          <w:szCs w:val="24"/>
        </w:rPr>
        <w:t>Поставщик:</w:t>
      </w:r>
      <w:r w:rsidRPr="0078047F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78FB2741" w14:textId="77777777" w:rsidR="00ED141C" w:rsidRPr="00C134AE" w:rsidRDefault="00ED141C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E06CC9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Произвести оплату Товаров в порядке и в сроки, предусмотренные настоящим договором.</w:t>
      </w:r>
    </w:p>
    <w:p w14:paraId="5FC27323" w14:textId="77777777" w:rsidR="00C134AE" w:rsidRDefault="00C134AE" w:rsidP="00C1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6EAA052" w14:textId="77777777" w:rsidR="00C134AE" w:rsidRDefault="00C134AE" w:rsidP="00C1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4BA3503" w14:textId="77777777" w:rsidR="00265337" w:rsidRPr="00C134AE" w:rsidRDefault="00265337" w:rsidP="00C1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Ответственность Сторон</w:t>
      </w:r>
    </w:p>
    <w:p w14:paraId="46906D56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Стороны не несут ответственности по настоящему Договору, если нарушение условий связано с форс-мажорными обстоятельствами непреодолимой силы (со стихийными бедствиями, пожарами, наводнениями, военными действиями, и т.п.).</w:t>
      </w:r>
    </w:p>
    <w:p w14:paraId="41C7E33A" w14:textId="77777777" w:rsidR="00C134AE" w:rsidRDefault="00C134AE" w:rsidP="00C1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83B2E02" w14:textId="77777777" w:rsidR="00C134AE" w:rsidRDefault="00C134AE" w:rsidP="00C1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DBF4D64" w14:textId="77777777" w:rsidR="00265337" w:rsidRPr="00C134AE" w:rsidRDefault="00265337" w:rsidP="00C1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Прочие условия</w:t>
      </w:r>
    </w:p>
    <w:p w14:paraId="1979DB45" w14:textId="5DFEB304" w:rsidR="00C134AE" w:rsidRPr="00C134AE" w:rsidRDefault="00265337" w:rsidP="00C134A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Настоящий договор вступает в силу с </w:t>
      </w:r>
      <w:r w:rsidR="00C134AE" w:rsidRPr="009A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подписания Сторонами и действует в течение одного года  до </w:t>
      </w:r>
      <w:r w:rsidRPr="009A5D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9A5D5D" w:rsidRPr="009A5D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</w:t>
      </w:r>
      <w:r w:rsidRPr="009A5D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 w:rsidR="009A5D5D" w:rsidRPr="009A5D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октября </w:t>
      </w:r>
      <w:r w:rsidRPr="009A5D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="006F14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134AE" w:rsidRPr="009A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5433F6"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</w:t>
      </w:r>
      <w:r w:rsidR="00C134AE"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134AE" w:rsidRPr="009A5D5D">
        <w:rPr>
          <w:rFonts w:ascii="Times New Roman" w:hAnsi="Times New Roman" w:cs="Times New Roman"/>
          <w:sz w:val="24"/>
          <w:szCs w:val="24"/>
        </w:rPr>
        <w:t>либо до освоения денежных средств указанных в п. 2.1. настоящего Договора.</w:t>
      </w:r>
      <w:r w:rsidR="00C134AE" w:rsidRPr="00C13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FA90C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8.1.1. Если ни одна из Сторон после истечение срока </w:t>
      </w:r>
      <w:r w:rsidR="005433F6"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письменно не уведомила другую Сторону о расторжении договора, то Договор считается пролонгированным на тех же условиях на следующий год.</w:t>
      </w:r>
    </w:p>
    <w:p w14:paraId="26E4FA7E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Изменения и дополнения к Договору совершаются в письменной форме и подписываются Сторонами.</w:t>
      </w:r>
    </w:p>
    <w:p w14:paraId="396A720A" w14:textId="77777777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Споры и разногласия, возникающие из настоящего Договора или в связи с ним, Стороны будут стремиться решать путем переговоров.</w:t>
      </w:r>
    </w:p>
    <w:p w14:paraId="43A5C14D" w14:textId="59BA04AE" w:rsidR="00265337" w:rsidRPr="00C134AE" w:rsidRDefault="00265337" w:rsidP="00C13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Если же Стороны настоящего Договора не придут к соглашению, споры и разногласия подлежат рассмотрению Арбитражным судом в соответствии с действующим законодательством </w:t>
      </w:r>
      <w:r w:rsidR="00C134AE" w:rsidRPr="009A5D5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F56E61" w14:textId="77777777" w:rsidR="00265337" w:rsidRPr="00C134AE" w:rsidRDefault="00265337" w:rsidP="00C13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Настоящий Договор составлен в двух экземплярах, по одному для каждой из Сторон, имеющих одинаковую юридическую силу.</w:t>
      </w:r>
    </w:p>
    <w:p w14:paraId="0A985D0D" w14:textId="058428D4" w:rsidR="00265337" w:rsidRPr="00C134AE" w:rsidRDefault="00265337" w:rsidP="00C13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По вопросам, не нашедшим отражения в Договоре, Стороны руководствуются действующим законодательством </w:t>
      </w:r>
      <w:r w:rsidR="00C134AE" w:rsidRPr="009A5D5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A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A1EF04F" w14:textId="77777777" w:rsidR="00C134AE" w:rsidRDefault="00C134AE" w:rsidP="00C134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2367F16" w14:textId="77777777" w:rsidR="00265337" w:rsidRPr="00C134AE" w:rsidRDefault="00265337" w:rsidP="00C134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3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961"/>
      </w:tblGrid>
      <w:tr w:rsidR="00265337" w:rsidRPr="00C134AE" w14:paraId="39575AB8" w14:textId="77777777" w:rsidTr="00C134AE">
        <w:tc>
          <w:tcPr>
            <w:tcW w:w="4403" w:type="dxa"/>
          </w:tcPr>
          <w:p w14:paraId="4FB62DC8" w14:textId="77777777" w:rsidR="00CF5298" w:rsidRPr="005A20B2" w:rsidRDefault="00CF5298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14:paraId="1B0733BD" w14:textId="72F81658" w:rsidR="00CF5298" w:rsidRPr="00C134AE" w:rsidRDefault="00CF5298" w:rsidP="00C1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7E58AA94" w14:textId="77777777" w:rsidR="00265337" w:rsidRPr="005A20B2" w:rsidRDefault="00265337" w:rsidP="00C13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0B2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14:paraId="2A94F690" w14:textId="19131DC2" w:rsidR="00265337" w:rsidRPr="005A20B2" w:rsidRDefault="00265337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</w:t>
            </w:r>
            <w:r w:rsidR="00C134AE" w:rsidRPr="005A2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A2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Ручная работа</w:t>
            </w:r>
            <w:r w:rsidR="00C134AE" w:rsidRPr="005A2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FC3C376" w14:textId="77777777" w:rsidR="00F632F5" w:rsidRPr="005A20B2" w:rsidRDefault="00265337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141401 Московская область, г. Химки, </w:t>
            </w:r>
          </w:p>
          <w:p w14:paraId="042E54D8" w14:textId="77777777" w:rsidR="00265337" w:rsidRPr="005A20B2" w:rsidRDefault="00265337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проспект, </w:t>
            </w:r>
            <w:r w:rsidR="00F632F5"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1, корпус 1, помещение 007</w:t>
            </w:r>
          </w:p>
          <w:p w14:paraId="0079A72F" w14:textId="77777777" w:rsidR="00F632F5" w:rsidRPr="005A20B2" w:rsidRDefault="00F632F5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5047127530</w:t>
            </w:r>
          </w:p>
          <w:p w14:paraId="560F58D7" w14:textId="3A26AD86" w:rsidR="00F632F5" w:rsidRPr="005A20B2" w:rsidRDefault="00F632F5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1115047013840</w:t>
            </w:r>
          </w:p>
          <w:p w14:paraId="238999CA" w14:textId="6A66E20B" w:rsidR="00FD331D" w:rsidRPr="005A20B2" w:rsidRDefault="00FD331D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504701001</w:t>
            </w:r>
          </w:p>
          <w:p w14:paraId="70DDAF80" w14:textId="77777777" w:rsidR="00FD331D" w:rsidRPr="005A20B2" w:rsidRDefault="00FD331D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92731177</w:t>
            </w:r>
          </w:p>
          <w:p w14:paraId="10BB8188" w14:textId="77777777" w:rsidR="00C134AE" w:rsidRPr="005A20B2" w:rsidRDefault="00FD331D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40702810500440002029 </w:t>
            </w:r>
          </w:p>
          <w:p w14:paraId="03A2A888" w14:textId="7F1DCC77" w:rsidR="00FD331D" w:rsidRPr="005A20B2" w:rsidRDefault="00FD331D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ОАО </w:t>
            </w:r>
            <w:r w:rsidR="00C134AE"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Уралсиб</w:t>
            </w:r>
            <w:r w:rsidR="00C134AE"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 г. Химки</w:t>
            </w:r>
          </w:p>
          <w:p w14:paraId="12281398" w14:textId="77777777" w:rsidR="00FD331D" w:rsidRPr="005A20B2" w:rsidRDefault="00FD331D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30101810100000000787</w:t>
            </w:r>
          </w:p>
          <w:p w14:paraId="78DBB828" w14:textId="26846BD0" w:rsidR="00FD331D" w:rsidRPr="005A20B2" w:rsidRDefault="00FD331D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2">
              <w:rPr>
                <w:rFonts w:ascii="Times New Roman" w:hAnsi="Times New Roman" w:cs="Times New Roman"/>
                <w:sz w:val="24"/>
                <w:szCs w:val="24"/>
              </w:rPr>
              <w:t>БИК 044525787</w:t>
            </w:r>
          </w:p>
          <w:p w14:paraId="25D014BD" w14:textId="77777777" w:rsidR="00854F97" w:rsidRPr="005A20B2" w:rsidRDefault="00265337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(498) 683-11-22      </w:t>
            </w:r>
          </w:p>
          <w:p w14:paraId="4C65625A" w14:textId="5D8C2EA3" w:rsidR="00854F97" w:rsidRPr="005A20B2" w:rsidRDefault="00854F97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660-33-25</w:t>
            </w:r>
          </w:p>
          <w:p w14:paraId="687AE3CB" w14:textId="77777777" w:rsidR="00854F97" w:rsidRPr="005A20B2" w:rsidRDefault="00854F97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BuketKrasivo</w:t>
            </w:r>
            <w:proofErr w:type="spellEnd"/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4D81DF6D" w14:textId="77777777" w:rsidR="00265337" w:rsidRPr="005A20B2" w:rsidRDefault="00265337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653C08" w14:textId="77777777" w:rsidR="00854F97" w:rsidRPr="005A20B2" w:rsidRDefault="00854F97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CB3CE" w14:textId="77777777" w:rsidR="00854F97" w:rsidRPr="005A20B2" w:rsidRDefault="00854F97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AC8D1" w14:textId="77777777" w:rsidR="00854F97" w:rsidRPr="005A20B2" w:rsidRDefault="00854F97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6D1BF" w14:textId="3AD0D368" w:rsidR="00CF5298" w:rsidRPr="005A20B2" w:rsidRDefault="00265337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2AA93B5E" w14:textId="6E45C1A9" w:rsidR="00265337" w:rsidRPr="00C134AE" w:rsidRDefault="00C134AE" w:rsidP="00C1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r w:rsidR="00265337"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Матыл</w:t>
            </w:r>
            <w:r w:rsidR="00F632F5"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265337"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Н.В</w:t>
            </w:r>
            <w:r w:rsidRPr="005A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</w:tr>
      <w:tr w:rsidR="00C134AE" w:rsidRPr="00C134AE" w14:paraId="0DA6C3F6" w14:textId="77777777" w:rsidTr="00C134AE">
        <w:tc>
          <w:tcPr>
            <w:tcW w:w="4403" w:type="dxa"/>
          </w:tcPr>
          <w:p w14:paraId="68D31F97" w14:textId="77777777" w:rsidR="00C134AE" w:rsidRPr="00C134AE" w:rsidRDefault="00C134AE" w:rsidP="00C1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066FE4BC" w14:textId="77777777" w:rsidR="00C134AE" w:rsidRPr="00C134AE" w:rsidRDefault="00C134AE" w:rsidP="00C13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4008F4" w14:textId="77777777" w:rsidR="00996427" w:rsidRPr="00C134AE" w:rsidRDefault="00996427" w:rsidP="00C13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6427" w:rsidRPr="00C134AE" w:rsidSect="00CF52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37"/>
    <w:rsid w:val="001E572C"/>
    <w:rsid w:val="0022068D"/>
    <w:rsid w:val="00265337"/>
    <w:rsid w:val="003B2BF2"/>
    <w:rsid w:val="004D6332"/>
    <w:rsid w:val="004F144E"/>
    <w:rsid w:val="005433F6"/>
    <w:rsid w:val="005A20B2"/>
    <w:rsid w:val="006F145F"/>
    <w:rsid w:val="0078047F"/>
    <w:rsid w:val="007976DB"/>
    <w:rsid w:val="00854F97"/>
    <w:rsid w:val="008648E7"/>
    <w:rsid w:val="0089395C"/>
    <w:rsid w:val="00910DF0"/>
    <w:rsid w:val="0094395E"/>
    <w:rsid w:val="00996427"/>
    <w:rsid w:val="009A5D5D"/>
    <w:rsid w:val="00A42442"/>
    <w:rsid w:val="00A74E6E"/>
    <w:rsid w:val="00BA2DC0"/>
    <w:rsid w:val="00BA5EFD"/>
    <w:rsid w:val="00C134AE"/>
    <w:rsid w:val="00C95004"/>
    <w:rsid w:val="00CF5298"/>
    <w:rsid w:val="00D142AE"/>
    <w:rsid w:val="00D34C44"/>
    <w:rsid w:val="00ED141C"/>
    <w:rsid w:val="00F632F5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E2FC"/>
  <w15:docId w15:val="{EE3E5E45-E498-4C88-A813-FF694AB3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F9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13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1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Ручная рабoта</dc:creator>
  <cp:lastModifiedBy>Наталья Матылёва</cp:lastModifiedBy>
  <cp:revision>3</cp:revision>
  <cp:lastPrinted>2019-11-09T16:10:00Z</cp:lastPrinted>
  <dcterms:created xsi:type="dcterms:W3CDTF">2019-11-21T08:14:00Z</dcterms:created>
  <dcterms:modified xsi:type="dcterms:W3CDTF">2020-02-28T09:32:00Z</dcterms:modified>
</cp:coreProperties>
</file>